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E8784" w14:textId="098E4C81" w:rsidR="00A64AC7" w:rsidRDefault="00A64AC7" w:rsidP="000401AB">
      <w:pPr>
        <w:pStyle w:val="ListParagraph"/>
        <w:numPr>
          <w:ilvl w:val="0"/>
          <w:numId w:val="0"/>
        </w:numPr>
        <w:ind w:left="397"/>
      </w:pPr>
    </w:p>
    <w:p w14:paraId="3319AE02" w14:textId="7B353E97" w:rsidR="000401AB" w:rsidRPr="000401AB" w:rsidRDefault="000401AB" w:rsidP="000401AB"/>
    <w:p w14:paraId="44AF2C14" w14:textId="0F3AD39C" w:rsidR="000401AB" w:rsidRPr="000401AB" w:rsidRDefault="000401AB" w:rsidP="000401AB"/>
    <w:p w14:paraId="5ED4C111" w14:textId="5F08AA1F" w:rsidR="000401AB" w:rsidRDefault="000401AB" w:rsidP="000401AB"/>
    <w:p w14:paraId="6A73406D" w14:textId="379CF556" w:rsidR="00A46E52" w:rsidRPr="00A46E52" w:rsidRDefault="00A46E52" w:rsidP="000401AB">
      <w:pPr>
        <w:rPr>
          <w:rFonts w:ascii="Arial" w:hAnsi="Arial" w:cs="Arial"/>
        </w:rPr>
      </w:pPr>
      <w:r w:rsidRPr="00A46E52">
        <w:rPr>
          <w:rFonts w:ascii="Arial" w:hAnsi="Arial" w:cs="Arial"/>
        </w:rPr>
        <w:t>March 2023</w:t>
      </w:r>
    </w:p>
    <w:p w14:paraId="401B3913" w14:textId="6F69535C" w:rsidR="000401AB" w:rsidRPr="000401AB" w:rsidRDefault="000401AB" w:rsidP="000401AB"/>
    <w:p w14:paraId="10C8B3DF" w14:textId="77777777" w:rsidR="00A46E52" w:rsidRPr="000B191C" w:rsidRDefault="00A46E52" w:rsidP="00A46E52">
      <w:pPr>
        <w:jc w:val="both"/>
        <w:rPr>
          <w:rFonts w:ascii="Arial" w:hAnsi="Arial" w:cs="Arial"/>
          <w:b/>
          <w:bCs/>
          <w:sz w:val="36"/>
          <w:szCs w:val="36"/>
        </w:rPr>
      </w:pPr>
      <w:r w:rsidRPr="000B191C">
        <w:rPr>
          <w:rFonts w:ascii="Arial" w:hAnsi="Arial" w:cs="Arial"/>
          <w:b/>
          <w:bCs/>
          <w:sz w:val="36"/>
          <w:szCs w:val="36"/>
        </w:rPr>
        <w:t xml:space="preserve">Share for Care set to help provide residents with better, </w:t>
      </w:r>
      <w:r>
        <w:rPr>
          <w:rFonts w:ascii="Arial" w:hAnsi="Arial" w:cs="Arial"/>
          <w:b/>
          <w:bCs/>
          <w:sz w:val="36"/>
          <w:szCs w:val="36"/>
        </w:rPr>
        <w:t>safer and quicker</w:t>
      </w:r>
      <w:r w:rsidRPr="000B191C">
        <w:rPr>
          <w:rFonts w:ascii="Arial" w:hAnsi="Arial" w:cs="Arial"/>
          <w:b/>
          <w:bCs/>
          <w:sz w:val="36"/>
          <w:szCs w:val="36"/>
        </w:rPr>
        <w:t xml:space="preserve"> local health and care services </w:t>
      </w:r>
    </w:p>
    <w:p w14:paraId="5239FB30" w14:textId="77777777" w:rsidR="00A46E52" w:rsidRDefault="00A46E52" w:rsidP="000401AB">
      <w:pPr>
        <w:spacing w:line="276" w:lineRule="auto"/>
        <w:jc w:val="both"/>
        <w:rPr>
          <w:rFonts w:ascii="Arial" w:hAnsi="Arial" w:cs="Arial"/>
          <w:b/>
          <w:bCs/>
          <w:u w:val="single"/>
        </w:rPr>
      </w:pPr>
    </w:p>
    <w:p w14:paraId="1ABB7DE8" w14:textId="7671DE89" w:rsidR="000401AB" w:rsidRPr="00BF09B7" w:rsidRDefault="000401AB" w:rsidP="000401AB">
      <w:pPr>
        <w:spacing w:line="276" w:lineRule="auto"/>
        <w:jc w:val="both"/>
        <w:rPr>
          <w:rFonts w:ascii="Arial" w:hAnsi="Arial" w:cs="Arial"/>
        </w:rPr>
      </w:pPr>
      <w:r w:rsidRPr="00BF09B7">
        <w:rPr>
          <w:rFonts w:ascii="Arial" w:hAnsi="Arial" w:cs="Arial"/>
        </w:rPr>
        <w:t xml:space="preserve">Residents across Bedfordshire, Luton and Milton Keynes (BLMK) will receive even better, safer and quicker care from local health and care organisations thanks to the rollout of Share for Care </w:t>
      </w:r>
      <w:r w:rsidR="00EC2144">
        <w:rPr>
          <w:rFonts w:ascii="Arial" w:hAnsi="Arial" w:cs="Arial"/>
        </w:rPr>
        <w:t>–</w:t>
      </w:r>
      <w:r w:rsidRPr="00BF09B7">
        <w:rPr>
          <w:rFonts w:ascii="Arial" w:hAnsi="Arial" w:cs="Arial"/>
        </w:rPr>
        <w:t xml:space="preserve"> </w:t>
      </w:r>
      <w:r w:rsidR="00EC2144">
        <w:rPr>
          <w:rFonts w:ascii="Arial" w:hAnsi="Arial" w:cs="Arial"/>
        </w:rPr>
        <w:t>our confidential</w:t>
      </w:r>
      <w:r w:rsidRPr="00BF09B7">
        <w:rPr>
          <w:rFonts w:ascii="Arial" w:hAnsi="Arial" w:cs="Arial"/>
        </w:rPr>
        <w:t xml:space="preserve"> </w:t>
      </w:r>
      <w:r w:rsidR="00EC2144">
        <w:rPr>
          <w:rFonts w:ascii="Arial" w:hAnsi="Arial" w:cs="Arial"/>
        </w:rPr>
        <w:t>electronic record sharing system.</w:t>
      </w:r>
    </w:p>
    <w:p w14:paraId="3547E4DA" w14:textId="6B097244" w:rsidR="000401AB" w:rsidRPr="00BF09B7" w:rsidRDefault="000401AB" w:rsidP="000401AB">
      <w:pPr>
        <w:spacing w:line="276" w:lineRule="auto"/>
        <w:jc w:val="both"/>
        <w:rPr>
          <w:rFonts w:ascii="Arial" w:hAnsi="Arial" w:cs="Arial"/>
        </w:rPr>
      </w:pPr>
      <w:r w:rsidRPr="00BF09B7">
        <w:rPr>
          <w:rFonts w:ascii="Arial" w:hAnsi="Arial" w:cs="Arial"/>
        </w:rPr>
        <w:t xml:space="preserve">Share for Care </w:t>
      </w:r>
      <w:r w:rsidR="00EC2144">
        <w:rPr>
          <w:rFonts w:ascii="Arial" w:hAnsi="Arial" w:cs="Arial"/>
        </w:rPr>
        <w:t xml:space="preserve">enables doctors, nurses and other health and care professionals to view important information about you via a </w:t>
      </w:r>
      <w:r w:rsidRPr="00BF09B7">
        <w:rPr>
          <w:rFonts w:ascii="Arial" w:hAnsi="Arial" w:cs="Arial"/>
        </w:rPr>
        <w:t xml:space="preserve">secure digital record, helping </w:t>
      </w:r>
      <w:r w:rsidR="00EC2144">
        <w:rPr>
          <w:rFonts w:ascii="Arial" w:hAnsi="Arial" w:cs="Arial"/>
        </w:rPr>
        <w:t xml:space="preserve">them to provide you with even better, safer and quicker care. </w:t>
      </w:r>
      <w:r w:rsidRPr="00BF09B7">
        <w:rPr>
          <w:rFonts w:ascii="Arial" w:hAnsi="Arial" w:cs="Arial"/>
        </w:rPr>
        <w:t xml:space="preserve">The information available to view includes your contact details, medical history, test results, medications, allergies and any support you’ve had from social care or mental health services. </w:t>
      </w:r>
    </w:p>
    <w:p w14:paraId="222358BD" w14:textId="138B8E61" w:rsidR="000401AB" w:rsidRPr="00BF09B7" w:rsidRDefault="000401AB" w:rsidP="000401AB">
      <w:pPr>
        <w:pStyle w:val="NormalWeb"/>
        <w:shd w:val="clear" w:color="auto" w:fill="FFFFFF" w:themeFill="background1"/>
        <w:spacing w:line="276" w:lineRule="auto"/>
        <w:jc w:val="both"/>
        <w:rPr>
          <w:rFonts w:ascii="Arial" w:eastAsia="Calibri" w:hAnsi="Arial" w:cs="Arial"/>
        </w:rPr>
      </w:pPr>
      <w:r w:rsidRPr="00BF09B7">
        <w:rPr>
          <w:rFonts w:ascii="Arial" w:eastAsia="Calibri" w:hAnsi="Arial" w:cs="Arial"/>
          <w:color w:val="212529"/>
        </w:rPr>
        <w:t xml:space="preserve">Share for Care will allow information held on individual record keeping systems to be shared between GP practices and hospital emergency departments </w:t>
      </w:r>
      <w:r w:rsidR="00A46E52">
        <w:rPr>
          <w:rFonts w:ascii="Arial" w:eastAsia="Calibri" w:hAnsi="Arial" w:cs="Arial"/>
          <w:color w:val="212529"/>
        </w:rPr>
        <w:t>i</w:t>
      </w:r>
      <w:r w:rsidRPr="00BF09B7">
        <w:rPr>
          <w:rFonts w:ascii="Arial" w:eastAsia="Calibri" w:hAnsi="Arial" w:cs="Arial"/>
          <w:color w:val="212529"/>
        </w:rPr>
        <w:t xml:space="preserve">n the first instance. It will then be rolled out to other health and care services who look after you, such as social care professionals and paramedics, in the case of an emergency. </w:t>
      </w:r>
    </w:p>
    <w:p w14:paraId="41100075" w14:textId="77777777" w:rsidR="000401AB" w:rsidRPr="00BF09B7" w:rsidRDefault="000401AB" w:rsidP="000401AB">
      <w:pPr>
        <w:spacing w:line="276" w:lineRule="auto"/>
        <w:rPr>
          <w:rFonts w:ascii="Arial" w:hAnsi="Arial" w:cs="Arial"/>
        </w:rPr>
      </w:pPr>
      <w:r w:rsidRPr="00BF09B7">
        <w:rPr>
          <w:rFonts w:ascii="Arial" w:hAnsi="Arial" w:cs="Arial"/>
        </w:rPr>
        <w:t xml:space="preserve">The BLMK Integrated Care System (ICS), the local health and care partnership for the region, is launching a campaign about Share for Care, what it means and the benefits to both residents and health and care professionals.  </w:t>
      </w:r>
    </w:p>
    <w:p w14:paraId="1DEE7261" w14:textId="5D261421" w:rsidR="000401AB" w:rsidRPr="00BF09B7" w:rsidRDefault="000401AB" w:rsidP="000401AB">
      <w:pPr>
        <w:spacing w:line="276" w:lineRule="auto"/>
        <w:rPr>
          <w:rFonts w:ascii="Arial" w:hAnsi="Arial" w:cs="Arial"/>
        </w:rPr>
      </w:pPr>
      <w:r w:rsidRPr="00BF09B7">
        <w:rPr>
          <w:rFonts w:ascii="Arial" w:hAnsi="Arial" w:cs="Arial"/>
        </w:rPr>
        <w:t xml:space="preserve">For further information, including </w:t>
      </w:r>
      <w:r w:rsidRPr="00BF09B7">
        <w:rPr>
          <w:rFonts w:ascii="Arial" w:hAnsi="Arial" w:cs="Arial"/>
          <w:color w:val="212529"/>
        </w:rPr>
        <w:t>frequently asked questions</w:t>
      </w:r>
      <w:r w:rsidR="00BF09B7">
        <w:rPr>
          <w:rFonts w:ascii="Arial" w:hAnsi="Arial" w:cs="Arial"/>
          <w:color w:val="212529"/>
        </w:rPr>
        <w:t>,</w:t>
      </w:r>
      <w:r w:rsidRPr="00BF09B7">
        <w:rPr>
          <w:rFonts w:ascii="Arial" w:hAnsi="Arial" w:cs="Arial"/>
          <w:color w:val="212529"/>
        </w:rPr>
        <w:t xml:space="preserve"> please visit our website</w:t>
      </w:r>
      <w:r w:rsidRPr="00BF09B7">
        <w:rPr>
          <w:rFonts w:ascii="Arial" w:hAnsi="Arial" w:cs="Arial"/>
        </w:rPr>
        <w:t xml:space="preserve">: </w:t>
      </w:r>
      <w:hyperlink r:id="rId11" w:history="1">
        <w:r w:rsidRPr="00BF09B7">
          <w:rPr>
            <w:rStyle w:val="Hyperlink"/>
            <w:rFonts w:ascii="Arial" w:hAnsi="Arial" w:cs="Arial"/>
          </w:rPr>
          <w:t>www.blmkhealthandcarepartnership.org/sharedrecord</w:t>
        </w:r>
      </w:hyperlink>
    </w:p>
    <w:p w14:paraId="453611C2" w14:textId="77777777" w:rsidR="000401AB" w:rsidRPr="000401AB" w:rsidRDefault="000401AB" w:rsidP="000401AB"/>
    <w:sectPr w:rsidR="000401AB" w:rsidRPr="000401AB" w:rsidSect="00562614">
      <w:footerReference w:type="even" r:id="rId12"/>
      <w:footerReference w:type="default" r:id="rId13"/>
      <w:headerReference w:type="first" r:id="rId14"/>
      <w:footerReference w:type="first" r:id="rId15"/>
      <w:pgSz w:w="11900" w:h="16840"/>
      <w:pgMar w:top="1195" w:right="821" w:bottom="1440" w:left="873" w:header="517" w:footer="3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0EFF" w14:textId="77777777" w:rsidR="00EF1522" w:rsidRDefault="00EF1522" w:rsidP="00B16FE6">
      <w:pPr>
        <w:spacing w:after="0"/>
      </w:pPr>
      <w:r>
        <w:separator/>
      </w:r>
    </w:p>
  </w:endnote>
  <w:endnote w:type="continuationSeparator" w:id="0">
    <w:p w14:paraId="6083D032" w14:textId="77777777" w:rsidR="00EF1522" w:rsidRDefault="00EF1522" w:rsidP="00B16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15104173"/>
      <w:docPartObj>
        <w:docPartGallery w:val="Page Numbers (Bottom of Page)"/>
        <w:docPartUnique/>
      </w:docPartObj>
    </w:sdtPr>
    <w:sdtContent>
      <w:p w14:paraId="0D506C3D" w14:textId="65C67F9E" w:rsidR="00002E5E" w:rsidRDefault="00002E5E" w:rsidP="00DE5EF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5444D">
          <w:rPr>
            <w:rStyle w:val="PageNumber"/>
            <w:noProof/>
          </w:rPr>
          <w:t>2</w:t>
        </w:r>
        <w:r>
          <w:rPr>
            <w:rStyle w:val="PageNumber"/>
          </w:rPr>
          <w:fldChar w:fldCharType="end"/>
        </w:r>
      </w:p>
    </w:sdtContent>
  </w:sdt>
  <w:p w14:paraId="463ADC14" w14:textId="77777777" w:rsidR="00964236" w:rsidRDefault="00964236" w:rsidP="00002E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color w:val="27235A" w:themeColor="accent1"/>
        <w:szCs w:val="22"/>
      </w:rPr>
      <w:id w:val="642628010"/>
      <w:docPartObj>
        <w:docPartGallery w:val="Page Numbers (Bottom of Page)"/>
        <w:docPartUnique/>
      </w:docPartObj>
    </w:sdtPr>
    <w:sdtContent>
      <w:p w14:paraId="00674A3D" w14:textId="4D8E2A82" w:rsidR="00002E5E" w:rsidRPr="00BA3EEE" w:rsidRDefault="00002E5E" w:rsidP="00DE5EFC">
        <w:pPr>
          <w:pStyle w:val="Footer"/>
          <w:framePr w:wrap="none" w:vAnchor="text" w:hAnchor="margin" w:xAlign="right" w:y="1"/>
          <w:rPr>
            <w:rStyle w:val="PageNumber"/>
            <w:color w:val="27235A" w:themeColor="accent1"/>
            <w:szCs w:val="22"/>
          </w:rPr>
        </w:pPr>
        <w:r w:rsidRPr="00BA3EEE">
          <w:rPr>
            <w:rStyle w:val="PageNumber"/>
            <w:b/>
            <w:bCs/>
            <w:color w:val="27235A" w:themeColor="accent1"/>
            <w:szCs w:val="22"/>
          </w:rPr>
          <w:fldChar w:fldCharType="begin"/>
        </w:r>
        <w:r w:rsidRPr="00BA3EEE">
          <w:rPr>
            <w:rStyle w:val="PageNumber"/>
            <w:b/>
            <w:bCs/>
            <w:color w:val="27235A" w:themeColor="accent1"/>
            <w:szCs w:val="22"/>
          </w:rPr>
          <w:instrText xml:space="preserve"> PAGE </w:instrText>
        </w:r>
        <w:r w:rsidRPr="00BA3EEE">
          <w:rPr>
            <w:rStyle w:val="PageNumber"/>
            <w:b/>
            <w:bCs/>
            <w:color w:val="27235A" w:themeColor="accent1"/>
            <w:szCs w:val="22"/>
          </w:rPr>
          <w:fldChar w:fldCharType="separate"/>
        </w:r>
        <w:r w:rsidRPr="00BA3EEE">
          <w:rPr>
            <w:rStyle w:val="PageNumber"/>
            <w:b/>
            <w:bCs/>
            <w:noProof/>
            <w:color w:val="27235A" w:themeColor="accent1"/>
            <w:szCs w:val="22"/>
          </w:rPr>
          <w:t>2</w:t>
        </w:r>
        <w:r w:rsidRPr="00BA3EEE">
          <w:rPr>
            <w:rStyle w:val="PageNumber"/>
            <w:b/>
            <w:bCs/>
            <w:color w:val="27235A" w:themeColor="accent1"/>
            <w:szCs w:val="22"/>
          </w:rPr>
          <w:fldChar w:fldCharType="end"/>
        </w:r>
      </w:p>
    </w:sdtContent>
  </w:sdt>
  <w:p w14:paraId="07CDC16C" w14:textId="58D5CA93" w:rsidR="00964236" w:rsidRPr="00BA3EEE" w:rsidRDefault="004466E1" w:rsidP="00672065">
    <w:pPr>
      <w:pStyle w:val="Footer"/>
      <w:rPr>
        <w:color w:val="27235A" w:themeColor="accent1"/>
      </w:rPr>
    </w:pPr>
    <w:r w:rsidRPr="00841AC4">
      <w:rPr>
        <w:b/>
        <w:bCs/>
        <w:noProof/>
        <w:color w:val="27235A" w:themeColor="accent1"/>
      </w:rPr>
      <mc:AlternateContent>
        <mc:Choice Requires="wps">
          <w:drawing>
            <wp:anchor distT="0" distB="0" distL="114300" distR="114300" simplePos="0" relativeHeight="251661312" behindDoc="0" locked="0" layoutInCell="1" allowOverlap="1" wp14:anchorId="6B6FA448" wp14:editId="4156AF64">
              <wp:simplePos x="0" y="0"/>
              <wp:positionH relativeFrom="column">
                <wp:posOffset>1270</wp:posOffset>
              </wp:positionH>
              <wp:positionV relativeFrom="paragraph">
                <wp:posOffset>-152920</wp:posOffset>
              </wp:positionV>
              <wp:extent cx="6483927" cy="0"/>
              <wp:effectExtent l="0" t="0" r="6350" b="12700"/>
              <wp:wrapNone/>
              <wp:docPr id="10" name="Straight Connector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483927"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AC08AC" id="Straight Connector 10" o:spid="_x0000_s1026" alt="&quot;&quot;"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05pt" to="510.6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" strokecolor="#27235a [3204]">
              <v:stroke joinstyle="miter"/>
            </v:line>
          </w:pict>
        </mc:Fallback>
      </mc:AlternateContent>
    </w:r>
    <w:r w:rsidR="00841AC4" w:rsidRPr="00841AC4">
      <w:rPr>
        <w:b/>
        <w:bCs/>
        <w:color w:val="27235A" w:themeColor="accent1"/>
      </w:rPr>
      <w:t>Share</w:t>
    </w:r>
    <w:r w:rsidR="00841AC4">
      <w:rPr>
        <w:color w:val="27235A" w:themeColor="accent1"/>
      </w:rPr>
      <w:t xml:space="preserve"> for </w:t>
    </w:r>
    <w:r w:rsidR="00841AC4" w:rsidRPr="00841AC4">
      <w:rPr>
        <w:b/>
        <w:bCs/>
        <w:color w:val="27235A" w:themeColor="accent1"/>
      </w:rPr>
      <w:t>Care</w:t>
    </w:r>
    <w:r w:rsidR="00002E5E" w:rsidRPr="00BA3EEE">
      <w:rPr>
        <w:color w:val="27235A" w:themeColor="accent1"/>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7B93" w14:textId="75306370" w:rsidR="00333F05" w:rsidRDefault="00841AC4">
    <w:pPr>
      <w:pStyle w:val="Footer"/>
    </w:pPr>
    <w:r w:rsidRPr="00841AC4">
      <w:rPr>
        <w:noProof/>
      </w:rPr>
      <w:drawing>
        <wp:anchor distT="0" distB="0" distL="114300" distR="114300" simplePos="0" relativeHeight="251662336" behindDoc="1" locked="0" layoutInCell="1" allowOverlap="1" wp14:anchorId="1A979AC4" wp14:editId="67E0AB99">
          <wp:simplePos x="0" y="0"/>
          <wp:positionH relativeFrom="column">
            <wp:posOffset>-482876</wp:posOffset>
          </wp:positionH>
          <wp:positionV relativeFrom="paragraph">
            <wp:posOffset>-1161221</wp:posOffset>
          </wp:positionV>
          <wp:extent cx="7382555" cy="1520491"/>
          <wp:effectExtent l="0" t="0" r="0" b="38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82555" cy="1520491"/>
                  </a:xfrm>
                  <a:prstGeom prst="rect">
                    <a:avLst/>
                  </a:prstGeom>
                </pic:spPr>
              </pic:pic>
            </a:graphicData>
          </a:graphic>
          <wp14:sizeRelH relativeFrom="page">
            <wp14:pctWidth>0</wp14:pctWidth>
          </wp14:sizeRelH>
          <wp14:sizeRelV relativeFrom="page">
            <wp14:pctHeight>0</wp14:pctHeight>
          </wp14:sizeRelV>
        </wp:anchor>
      </w:drawing>
    </w:r>
    <w:r w:rsidRPr="00841AC4">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BE8F" w14:textId="77777777" w:rsidR="00EF1522" w:rsidRDefault="00EF1522" w:rsidP="00B16FE6">
      <w:pPr>
        <w:spacing w:after="0"/>
      </w:pPr>
      <w:r>
        <w:separator/>
      </w:r>
    </w:p>
  </w:footnote>
  <w:footnote w:type="continuationSeparator" w:id="0">
    <w:p w14:paraId="0EA5683A" w14:textId="77777777" w:rsidR="00EF1522" w:rsidRDefault="00EF1522" w:rsidP="00B16F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09A0" w14:textId="25285C81" w:rsidR="00B16FE6" w:rsidRDefault="00F27FB1" w:rsidP="00B16FE6">
    <w:pPr>
      <w:pStyle w:val="Header"/>
      <w:tabs>
        <w:tab w:val="clear" w:pos="4513"/>
        <w:tab w:val="clear" w:pos="9026"/>
        <w:tab w:val="right" w:pos="10206"/>
      </w:tabs>
    </w:pPr>
    <w:r w:rsidRPr="00841AC4">
      <w:rPr>
        <w:noProof/>
      </w:rPr>
      <w:drawing>
        <wp:anchor distT="0" distB="0" distL="114300" distR="114300" simplePos="0" relativeHeight="251664384" behindDoc="1" locked="0" layoutInCell="1" allowOverlap="1" wp14:anchorId="03843DF0" wp14:editId="4F1F4C9A">
          <wp:simplePos x="0" y="0"/>
          <wp:positionH relativeFrom="column">
            <wp:posOffset>4080510</wp:posOffset>
          </wp:positionH>
          <wp:positionV relativeFrom="paragraph">
            <wp:posOffset>33655</wp:posOffset>
          </wp:positionV>
          <wp:extent cx="2561093" cy="962355"/>
          <wp:effectExtent l="0" t="0" r="4445"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61093" cy="962355"/>
                  </a:xfrm>
                  <a:prstGeom prst="rect">
                    <a:avLst/>
                  </a:prstGeom>
                </pic:spPr>
              </pic:pic>
            </a:graphicData>
          </a:graphic>
          <wp14:sizeRelH relativeFrom="page">
            <wp14:pctWidth>0</wp14:pctWidth>
          </wp14:sizeRelH>
          <wp14:sizeRelV relativeFrom="page">
            <wp14:pctHeight>0</wp14:pctHeight>
          </wp14:sizeRelV>
        </wp:anchor>
      </w:drawing>
    </w:r>
    <w:r w:rsidR="00841AC4">
      <w:rPr>
        <w:noProof/>
      </w:rPr>
      <w:drawing>
        <wp:anchor distT="0" distB="0" distL="114300" distR="114300" simplePos="0" relativeHeight="251663360" behindDoc="1" locked="0" layoutInCell="1" allowOverlap="1" wp14:anchorId="04828F6F" wp14:editId="76907AC2">
          <wp:simplePos x="0" y="0"/>
          <wp:positionH relativeFrom="column">
            <wp:posOffset>-148507</wp:posOffset>
          </wp:positionH>
          <wp:positionV relativeFrom="paragraph">
            <wp:posOffset>48260</wp:posOffset>
          </wp:positionV>
          <wp:extent cx="2099144" cy="952071"/>
          <wp:effectExtent l="0" t="0" r="0" b="635"/>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99144" cy="95207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9CC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6D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D49C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826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CE31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2A42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A48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C5B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7CF6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AD0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513E9"/>
    <w:multiLevelType w:val="multilevel"/>
    <w:tmpl w:val="12C6AAA0"/>
    <w:styleLink w:val="CurrentList5"/>
    <w:lvl w:ilvl="0">
      <w:start w:val="1"/>
      <w:numFmt w:val="bullet"/>
      <w:lvlText w:val=""/>
      <w:lvlJc w:val="left"/>
      <w:pPr>
        <w:ind w:left="284" w:hanging="284"/>
      </w:pPr>
      <w:rPr>
        <w:rFonts w:ascii="Symbol" w:hAnsi="Symbol" w:hint="default"/>
        <w:color w:val="27235A" w:themeColor="accent1"/>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90379F"/>
    <w:multiLevelType w:val="multilevel"/>
    <w:tmpl w:val="E1287CA4"/>
    <w:styleLink w:val="CurrentList1"/>
    <w:lvl w:ilvl="0">
      <w:start w:val="1"/>
      <w:numFmt w:val="bullet"/>
      <w:lvlText w:val=""/>
      <w:lvlJc w:val="left"/>
      <w:pPr>
        <w:ind w:left="720" w:hanging="360"/>
      </w:pPr>
      <w:rPr>
        <w:rFonts w:ascii="Symbol" w:hAnsi="Symbol" w:hint="default"/>
        <w:color w:val="27235A" w:themeColor="accent1"/>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E07624"/>
    <w:multiLevelType w:val="hybridMultilevel"/>
    <w:tmpl w:val="32FE8BB8"/>
    <w:lvl w:ilvl="0" w:tplc="4FB68D88">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4C5961"/>
    <w:multiLevelType w:val="hybridMultilevel"/>
    <w:tmpl w:val="A91E987E"/>
    <w:lvl w:ilvl="0" w:tplc="329AC464">
      <w:start w:val="1"/>
      <w:numFmt w:val="decimal"/>
      <w:pStyle w:val="NumberedList"/>
      <w:lvlText w:val="%1."/>
      <w:lvlJc w:val="left"/>
      <w:pPr>
        <w:ind w:left="397" w:hanging="397"/>
      </w:pPr>
      <w:rPr>
        <w:rFonts w:hint="default"/>
        <w:b/>
        <w:i w:val="0"/>
        <w:color w:val="27235A" w:themeColor="accent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A744A3"/>
    <w:multiLevelType w:val="multilevel"/>
    <w:tmpl w:val="1F485D76"/>
    <w:styleLink w:val="CurrentList4"/>
    <w:lvl w:ilvl="0">
      <w:start w:val="1"/>
      <w:numFmt w:val="decimal"/>
      <w:lvlText w:val="%1."/>
      <w:lvlJc w:val="left"/>
      <w:pPr>
        <w:ind w:left="284" w:hanging="284"/>
      </w:pPr>
      <w:rPr>
        <w:rFonts w:hint="default"/>
        <w:b/>
        <w:i w:val="0"/>
        <w:color w:val="27235A" w:themeColor="accent1"/>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0B796F"/>
    <w:multiLevelType w:val="hybridMultilevel"/>
    <w:tmpl w:val="E1287CA4"/>
    <w:lvl w:ilvl="0" w:tplc="FF7A8DD0">
      <w:start w:val="1"/>
      <w:numFmt w:val="bullet"/>
      <w:lvlText w:val=""/>
      <w:lvlJc w:val="left"/>
      <w:pPr>
        <w:ind w:left="720" w:hanging="360"/>
      </w:pPr>
      <w:rPr>
        <w:rFonts w:ascii="Symbol" w:hAnsi="Symbol" w:hint="default"/>
        <w:color w:val="27235A" w:themeColor="accent1"/>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9942D6"/>
    <w:multiLevelType w:val="multilevel"/>
    <w:tmpl w:val="F9140A8E"/>
    <w:styleLink w:val="CurrentList2"/>
    <w:lvl w:ilvl="0">
      <w:start w:val="1"/>
      <w:numFmt w:val="bullet"/>
      <w:lvlText w:val=""/>
      <w:lvlJc w:val="left"/>
      <w:pPr>
        <w:ind w:left="1440" w:hanging="360"/>
      </w:pPr>
      <w:rPr>
        <w:rFonts w:ascii="Symbol" w:hAnsi="Symbol" w:hint="default"/>
        <w:color w:val="27235A" w:themeColor="accent1"/>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4E7D4A"/>
    <w:multiLevelType w:val="hybridMultilevel"/>
    <w:tmpl w:val="F69443D6"/>
    <w:lvl w:ilvl="0" w:tplc="3F227DC0">
      <w:start w:val="1"/>
      <w:numFmt w:val="bullet"/>
      <w:pStyle w:val="ListParagraph"/>
      <w:lvlText w:val=""/>
      <w:lvlJc w:val="left"/>
      <w:pPr>
        <w:ind w:left="397" w:hanging="397"/>
      </w:pPr>
      <w:rPr>
        <w:rFonts w:ascii="Symbol" w:hAnsi="Symbol" w:hint="default"/>
        <w:color w:val="27235A" w:themeColor="accent1"/>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3A810ED"/>
    <w:multiLevelType w:val="multilevel"/>
    <w:tmpl w:val="DF463296"/>
    <w:styleLink w:val="CurrentList3"/>
    <w:lvl w:ilvl="0">
      <w:start w:val="1"/>
      <w:numFmt w:val="decimal"/>
      <w:lvlText w:val="%1."/>
      <w:lvlJc w:val="left"/>
      <w:pPr>
        <w:ind w:left="720" w:hanging="360"/>
      </w:pPr>
      <w:rPr>
        <w:rFonts w:hint="default"/>
        <w:b/>
        <w:i w:val="0"/>
        <w:color w:val="27235A" w:themeColor="accent1"/>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47001465">
    <w:abstractNumId w:val="13"/>
  </w:num>
  <w:num w:numId="2" w16cid:durableId="2134206089">
    <w:abstractNumId w:val="15"/>
  </w:num>
  <w:num w:numId="3" w16cid:durableId="1277054901">
    <w:abstractNumId w:val="12"/>
  </w:num>
  <w:num w:numId="4" w16cid:durableId="204102960">
    <w:abstractNumId w:val="11"/>
  </w:num>
  <w:num w:numId="5" w16cid:durableId="1576210401">
    <w:abstractNumId w:val="17"/>
  </w:num>
  <w:num w:numId="6" w16cid:durableId="1189610023">
    <w:abstractNumId w:val="16"/>
  </w:num>
  <w:num w:numId="7" w16cid:durableId="4020707">
    <w:abstractNumId w:val="18"/>
  </w:num>
  <w:num w:numId="8" w16cid:durableId="1963533787">
    <w:abstractNumId w:val="14"/>
  </w:num>
  <w:num w:numId="9" w16cid:durableId="89159401">
    <w:abstractNumId w:val="10"/>
  </w:num>
  <w:num w:numId="10" w16cid:durableId="661468960">
    <w:abstractNumId w:val="8"/>
  </w:num>
  <w:num w:numId="11" w16cid:durableId="693848660">
    <w:abstractNumId w:val="0"/>
  </w:num>
  <w:num w:numId="12" w16cid:durableId="1199390826">
    <w:abstractNumId w:val="1"/>
  </w:num>
  <w:num w:numId="13" w16cid:durableId="1420906871">
    <w:abstractNumId w:val="2"/>
  </w:num>
  <w:num w:numId="14" w16cid:durableId="602492664">
    <w:abstractNumId w:val="3"/>
  </w:num>
  <w:num w:numId="15" w16cid:durableId="514265788">
    <w:abstractNumId w:val="4"/>
  </w:num>
  <w:num w:numId="16" w16cid:durableId="1003044773">
    <w:abstractNumId w:val="5"/>
  </w:num>
  <w:num w:numId="17" w16cid:durableId="713163435">
    <w:abstractNumId w:val="6"/>
  </w:num>
  <w:num w:numId="18" w16cid:durableId="1754161074">
    <w:abstractNumId w:val="7"/>
  </w:num>
  <w:num w:numId="19" w16cid:durableId="1260217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FE6"/>
    <w:rsid w:val="00002E5E"/>
    <w:rsid w:val="00017AF1"/>
    <w:rsid w:val="000401AB"/>
    <w:rsid w:val="000458CE"/>
    <w:rsid w:val="000C1FF9"/>
    <w:rsid w:val="000E4416"/>
    <w:rsid w:val="00134CBE"/>
    <w:rsid w:val="0014285F"/>
    <w:rsid w:val="001534E5"/>
    <w:rsid w:val="0018311D"/>
    <w:rsid w:val="00184D91"/>
    <w:rsid w:val="001936A0"/>
    <w:rsid w:val="002003A6"/>
    <w:rsid w:val="002A5E41"/>
    <w:rsid w:val="003230A4"/>
    <w:rsid w:val="00333F05"/>
    <w:rsid w:val="00372E4C"/>
    <w:rsid w:val="0039703C"/>
    <w:rsid w:val="003A5DE3"/>
    <w:rsid w:val="003D69FA"/>
    <w:rsid w:val="003F45D5"/>
    <w:rsid w:val="0040456C"/>
    <w:rsid w:val="0044318D"/>
    <w:rsid w:val="004466E1"/>
    <w:rsid w:val="004E5946"/>
    <w:rsid w:val="00562614"/>
    <w:rsid w:val="00672065"/>
    <w:rsid w:val="0075444D"/>
    <w:rsid w:val="007C618C"/>
    <w:rsid w:val="0080614E"/>
    <w:rsid w:val="00841AC4"/>
    <w:rsid w:val="008A4BCE"/>
    <w:rsid w:val="008C626D"/>
    <w:rsid w:val="00957A38"/>
    <w:rsid w:val="00964236"/>
    <w:rsid w:val="009B1253"/>
    <w:rsid w:val="00A46E52"/>
    <w:rsid w:val="00A54C3A"/>
    <w:rsid w:val="00A64AC7"/>
    <w:rsid w:val="00AD5D9B"/>
    <w:rsid w:val="00AE4922"/>
    <w:rsid w:val="00B14A71"/>
    <w:rsid w:val="00B16FE6"/>
    <w:rsid w:val="00B1789C"/>
    <w:rsid w:val="00B27DAF"/>
    <w:rsid w:val="00BA3EEE"/>
    <w:rsid w:val="00BF09B7"/>
    <w:rsid w:val="00C46846"/>
    <w:rsid w:val="00C90570"/>
    <w:rsid w:val="00CB3C38"/>
    <w:rsid w:val="00CC1CA5"/>
    <w:rsid w:val="00D97DFA"/>
    <w:rsid w:val="00E44612"/>
    <w:rsid w:val="00E50CB6"/>
    <w:rsid w:val="00E63554"/>
    <w:rsid w:val="00E740ED"/>
    <w:rsid w:val="00EC2144"/>
    <w:rsid w:val="00EE25CC"/>
    <w:rsid w:val="00EF1522"/>
    <w:rsid w:val="00F27FB1"/>
    <w:rsid w:val="00F46275"/>
    <w:rsid w:val="00F76F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11CA7"/>
  <w15:chartTrackingRefBased/>
  <w15:docId w15:val="{9ED402C1-BDA7-A14B-8498-4F87AABC6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F0F"/>
    <w:pPr>
      <w:spacing w:after="120"/>
    </w:pPr>
  </w:style>
  <w:style w:type="paragraph" w:styleId="Heading1">
    <w:name w:val="heading 1"/>
    <w:basedOn w:val="Normal"/>
    <w:next w:val="Normal"/>
    <w:link w:val="Heading1Char"/>
    <w:uiPriority w:val="9"/>
    <w:qFormat/>
    <w:rsid w:val="00F76F0F"/>
    <w:pPr>
      <w:keepNext/>
      <w:keepLines/>
      <w:spacing w:before="600" w:after="240"/>
      <w:outlineLvl w:val="0"/>
    </w:pPr>
    <w:rPr>
      <w:rFonts w:asciiTheme="majorHAnsi" w:eastAsiaTheme="majorEastAsia" w:hAnsiTheme="majorHAnsi" w:cstheme="majorBidi"/>
      <w:b/>
      <w:color w:val="27235A" w:themeColor="accent1"/>
      <w:sz w:val="56"/>
      <w:szCs w:val="32"/>
    </w:rPr>
  </w:style>
  <w:style w:type="paragraph" w:styleId="Heading2">
    <w:name w:val="heading 2"/>
    <w:basedOn w:val="Normal"/>
    <w:next w:val="Normal"/>
    <w:link w:val="Heading2Char"/>
    <w:uiPriority w:val="9"/>
    <w:unhideWhenUsed/>
    <w:qFormat/>
    <w:rsid w:val="0018311D"/>
    <w:pPr>
      <w:keepNext/>
      <w:keepLines/>
      <w:spacing w:before="360" w:after="240"/>
      <w:outlineLvl w:val="1"/>
    </w:pPr>
    <w:rPr>
      <w:rFonts w:asciiTheme="majorHAnsi" w:eastAsiaTheme="majorEastAsia" w:hAnsiTheme="majorHAnsi" w:cstheme="majorBidi"/>
      <w:b/>
      <w:color w:val="0070C0"/>
      <w:sz w:val="36"/>
      <w:szCs w:val="26"/>
    </w:rPr>
  </w:style>
  <w:style w:type="paragraph" w:styleId="Heading3">
    <w:name w:val="heading 3"/>
    <w:basedOn w:val="Normal"/>
    <w:next w:val="Normal"/>
    <w:link w:val="Heading3Char"/>
    <w:uiPriority w:val="9"/>
    <w:unhideWhenUsed/>
    <w:rsid w:val="0018311D"/>
    <w:pPr>
      <w:keepNext/>
      <w:keepLines/>
      <w:spacing w:before="360" w:after="160"/>
      <w:outlineLvl w:val="2"/>
    </w:pPr>
    <w:rPr>
      <w:rFonts w:asciiTheme="majorHAnsi" w:eastAsiaTheme="majorEastAsia" w:hAnsiTheme="majorHAnsi" w:cstheme="majorBidi"/>
      <w:b/>
      <w:color w:val="00B050"/>
      <w:sz w:val="28"/>
    </w:rPr>
  </w:style>
  <w:style w:type="paragraph" w:styleId="Heading4">
    <w:name w:val="heading 4"/>
    <w:basedOn w:val="Normal"/>
    <w:next w:val="Normal"/>
    <w:link w:val="Heading4Char"/>
    <w:uiPriority w:val="9"/>
    <w:unhideWhenUsed/>
    <w:qFormat/>
    <w:rsid w:val="00B27DAF"/>
    <w:pPr>
      <w:keepNext/>
      <w:keepLines/>
      <w:spacing w:before="240"/>
      <w:outlineLvl w:val="3"/>
    </w:pPr>
    <w:rPr>
      <w:rFonts w:asciiTheme="majorHAnsi" w:eastAsiaTheme="majorEastAsia" w:hAnsiTheme="majorHAnsi" w:cstheme="majorBidi"/>
      <w:b/>
      <w:iCs/>
      <w:color w:val="27235A" w:themeColor="accent1"/>
    </w:rPr>
  </w:style>
  <w:style w:type="paragraph" w:styleId="Heading5">
    <w:name w:val="heading 5"/>
    <w:basedOn w:val="Normal"/>
    <w:next w:val="Normal"/>
    <w:link w:val="Heading5Char"/>
    <w:uiPriority w:val="9"/>
    <w:semiHidden/>
    <w:unhideWhenUsed/>
    <w:rsid w:val="00B27DAF"/>
    <w:pPr>
      <w:keepNext/>
      <w:keepLines/>
      <w:spacing w:before="40" w:after="0"/>
      <w:outlineLvl w:val="4"/>
    </w:pPr>
    <w:rPr>
      <w:rFonts w:asciiTheme="majorHAnsi" w:eastAsiaTheme="majorEastAsia" w:hAnsiTheme="majorHAnsi" w:cstheme="majorBidi"/>
      <w:color w:val="1D1A43"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6FE6"/>
    <w:pPr>
      <w:tabs>
        <w:tab w:val="center" w:pos="4513"/>
        <w:tab w:val="right" w:pos="9026"/>
      </w:tabs>
    </w:pPr>
  </w:style>
  <w:style w:type="character" w:customStyle="1" w:styleId="HeaderChar">
    <w:name w:val="Header Char"/>
    <w:basedOn w:val="DefaultParagraphFont"/>
    <w:link w:val="Header"/>
    <w:uiPriority w:val="99"/>
    <w:rsid w:val="00B16FE6"/>
  </w:style>
  <w:style w:type="paragraph" w:styleId="Footer">
    <w:name w:val="footer"/>
    <w:basedOn w:val="Normal"/>
    <w:link w:val="FooterChar"/>
    <w:uiPriority w:val="99"/>
    <w:unhideWhenUsed/>
    <w:rsid w:val="00672065"/>
    <w:pPr>
      <w:tabs>
        <w:tab w:val="center" w:pos="4513"/>
        <w:tab w:val="right" w:pos="9026"/>
      </w:tabs>
    </w:pPr>
    <w:rPr>
      <w:color w:val="FFFFFF" w:themeColor="background1"/>
      <w:sz w:val="22"/>
    </w:rPr>
  </w:style>
  <w:style w:type="character" w:customStyle="1" w:styleId="FooterChar">
    <w:name w:val="Footer Char"/>
    <w:basedOn w:val="DefaultParagraphFont"/>
    <w:link w:val="Footer"/>
    <w:uiPriority w:val="99"/>
    <w:rsid w:val="00672065"/>
    <w:rPr>
      <w:color w:val="FFFFFF" w:themeColor="background1"/>
      <w:sz w:val="22"/>
    </w:rPr>
  </w:style>
  <w:style w:type="paragraph" w:styleId="Subtitle">
    <w:name w:val="Subtitle"/>
    <w:next w:val="Normal"/>
    <w:link w:val="SubtitleChar"/>
    <w:uiPriority w:val="11"/>
    <w:qFormat/>
    <w:rsid w:val="004466E1"/>
    <w:pPr>
      <w:spacing w:before="240"/>
      <w:outlineLvl w:val="1"/>
    </w:pPr>
    <w:rPr>
      <w:rFonts w:asciiTheme="majorHAnsi" w:hAnsiTheme="majorHAnsi" w:cs="Arial"/>
      <w:color w:val="55489D" w:themeColor="accent2"/>
      <w:sz w:val="44"/>
      <w:szCs w:val="44"/>
    </w:rPr>
  </w:style>
  <w:style w:type="character" w:styleId="IntenseEmphasis">
    <w:name w:val="Intense Emphasis"/>
    <w:basedOn w:val="DefaultParagraphFont"/>
    <w:uiPriority w:val="21"/>
    <w:qFormat/>
    <w:rsid w:val="00BA3EEE"/>
    <w:rPr>
      <w:b/>
      <w:i/>
      <w:iCs/>
      <w:color w:val="27235A" w:themeColor="accent1"/>
    </w:rPr>
  </w:style>
  <w:style w:type="character" w:customStyle="1" w:styleId="Heading2Char">
    <w:name w:val="Heading 2 Char"/>
    <w:basedOn w:val="DefaultParagraphFont"/>
    <w:link w:val="Heading2"/>
    <w:uiPriority w:val="9"/>
    <w:rsid w:val="0018311D"/>
    <w:rPr>
      <w:rFonts w:asciiTheme="majorHAnsi" w:eastAsiaTheme="majorEastAsia" w:hAnsiTheme="majorHAnsi" w:cstheme="majorBidi"/>
      <w:b/>
      <w:color w:val="0070C0"/>
      <w:sz w:val="36"/>
      <w:szCs w:val="26"/>
    </w:rPr>
  </w:style>
  <w:style w:type="character" w:styleId="PageNumber">
    <w:name w:val="page number"/>
    <w:basedOn w:val="DefaultParagraphFont"/>
    <w:uiPriority w:val="99"/>
    <w:semiHidden/>
    <w:unhideWhenUsed/>
    <w:rsid w:val="00002E5E"/>
  </w:style>
  <w:style w:type="character" w:customStyle="1" w:styleId="Heading1Char">
    <w:name w:val="Heading 1 Char"/>
    <w:basedOn w:val="DefaultParagraphFont"/>
    <w:link w:val="Heading1"/>
    <w:uiPriority w:val="9"/>
    <w:rsid w:val="00F76F0F"/>
    <w:rPr>
      <w:rFonts w:asciiTheme="majorHAnsi" w:eastAsiaTheme="majorEastAsia" w:hAnsiTheme="majorHAnsi" w:cstheme="majorBidi"/>
      <w:b/>
      <w:color w:val="27235A" w:themeColor="accent1"/>
      <w:sz w:val="56"/>
      <w:szCs w:val="32"/>
    </w:rPr>
  </w:style>
  <w:style w:type="paragraph" w:customStyle="1" w:styleId="IntroParagraph">
    <w:name w:val="Intro Paragraph"/>
    <w:basedOn w:val="Normal"/>
    <w:autoRedefine/>
    <w:qFormat/>
    <w:rsid w:val="00F76F0F"/>
    <w:pPr>
      <w:spacing w:before="120"/>
      <w:ind w:right="23"/>
    </w:pPr>
    <w:rPr>
      <w:rFonts w:cs="Arial"/>
      <w:b/>
      <w:color w:val="3C3C3C" w:themeColor="text2"/>
      <w:sz w:val="28"/>
      <w:szCs w:val="36"/>
    </w:rPr>
  </w:style>
  <w:style w:type="paragraph" w:styleId="Title">
    <w:name w:val="Title"/>
    <w:basedOn w:val="Normal"/>
    <w:next w:val="Normal"/>
    <w:link w:val="TitleChar"/>
    <w:uiPriority w:val="10"/>
    <w:rsid w:val="004466E1"/>
    <w:pPr>
      <w:spacing w:before="2000" w:after="200" w:line="216" w:lineRule="auto"/>
    </w:pPr>
    <w:rPr>
      <w:rFonts w:asciiTheme="majorHAnsi" w:hAnsiTheme="majorHAnsi" w:cs="Arial"/>
      <w:b/>
      <w:bCs/>
      <w:color w:val="27235A" w:themeColor="accent1"/>
      <w:sz w:val="80"/>
      <w:szCs w:val="48"/>
    </w:rPr>
  </w:style>
  <w:style w:type="character" w:customStyle="1" w:styleId="TitleChar">
    <w:name w:val="Title Char"/>
    <w:basedOn w:val="DefaultParagraphFont"/>
    <w:link w:val="Title"/>
    <w:uiPriority w:val="10"/>
    <w:rsid w:val="004466E1"/>
    <w:rPr>
      <w:rFonts w:asciiTheme="majorHAnsi" w:hAnsiTheme="majorHAnsi" w:cs="Arial"/>
      <w:b/>
      <w:bCs/>
      <w:color w:val="27235A" w:themeColor="accent1"/>
      <w:sz w:val="80"/>
      <w:szCs w:val="48"/>
    </w:rPr>
  </w:style>
  <w:style w:type="character" w:customStyle="1" w:styleId="SubtitleChar">
    <w:name w:val="Subtitle Char"/>
    <w:basedOn w:val="DefaultParagraphFont"/>
    <w:link w:val="Subtitle"/>
    <w:uiPriority w:val="11"/>
    <w:rsid w:val="004466E1"/>
    <w:rPr>
      <w:rFonts w:asciiTheme="majorHAnsi" w:hAnsiTheme="majorHAnsi" w:cs="Arial"/>
      <w:color w:val="55489D" w:themeColor="accent2"/>
      <w:sz w:val="44"/>
      <w:szCs w:val="44"/>
    </w:rPr>
  </w:style>
  <w:style w:type="character" w:styleId="Strong">
    <w:name w:val="Strong"/>
    <w:basedOn w:val="DefaultParagraphFont"/>
    <w:uiPriority w:val="22"/>
    <w:qFormat/>
    <w:rsid w:val="004466E1"/>
    <w:rPr>
      <w:b/>
      <w:bCs/>
      <w:color w:val="3C3C3C" w:themeColor="text2"/>
    </w:rPr>
  </w:style>
  <w:style w:type="paragraph" w:customStyle="1" w:styleId="NumberedList">
    <w:name w:val="Numbered List"/>
    <w:basedOn w:val="Normal"/>
    <w:autoRedefine/>
    <w:qFormat/>
    <w:rsid w:val="00BA3EEE"/>
    <w:pPr>
      <w:numPr>
        <w:numId w:val="1"/>
      </w:numPr>
      <w:spacing w:before="60" w:after="60"/>
    </w:pPr>
    <w:rPr>
      <w:rFonts w:cs="Arial"/>
      <w:color w:val="3C3C3C" w:themeColor="text2"/>
    </w:rPr>
  </w:style>
  <w:style w:type="paragraph" w:styleId="ListParagraph">
    <w:name w:val="List Paragraph"/>
    <w:basedOn w:val="Normal"/>
    <w:uiPriority w:val="34"/>
    <w:qFormat/>
    <w:rsid w:val="00BA3EEE"/>
    <w:pPr>
      <w:numPr>
        <w:numId w:val="5"/>
      </w:numPr>
      <w:spacing w:before="60" w:after="60"/>
      <w:contextualSpacing/>
    </w:pPr>
    <w:rPr>
      <w:color w:val="3C3C3C" w:themeColor="text2"/>
    </w:rPr>
  </w:style>
  <w:style w:type="character" w:customStyle="1" w:styleId="Heading3Char">
    <w:name w:val="Heading 3 Char"/>
    <w:basedOn w:val="DefaultParagraphFont"/>
    <w:link w:val="Heading3"/>
    <w:uiPriority w:val="9"/>
    <w:rsid w:val="0018311D"/>
    <w:rPr>
      <w:rFonts w:asciiTheme="majorHAnsi" w:eastAsiaTheme="majorEastAsia" w:hAnsiTheme="majorHAnsi" w:cstheme="majorBidi"/>
      <w:b/>
      <w:color w:val="00B050"/>
      <w:sz w:val="28"/>
    </w:rPr>
  </w:style>
  <w:style w:type="character" w:styleId="BookTitle">
    <w:name w:val="Book Title"/>
    <w:basedOn w:val="DefaultParagraphFont"/>
    <w:uiPriority w:val="33"/>
    <w:qFormat/>
    <w:rsid w:val="00AD5D9B"/>
    <w:rPr>
      <w:b/>
      <w:bCs/>
      <w:i/>
      <w:iCs/>
      <w:spacing w:val="5"/>
    </w:rPr>
  </w:style>
  <w:style w:type="numbering" w:customStyle="1" w:styleId="CurrentList1">
    <w:name w:val="Current List1"/>
    <w:uiPriority w:val="99"/>
    <w:rsid w:val="00AD5D9B"/>
    <w:pPr>
      <w:numPr>
        <w:numId w:val="4"/>
      </w:numPr>
    </w:pPr>
  </w:style>
  <w:style w:type="character" w:styleId="Emphasis">
    <w:name w:val="Emphasis"/>
    <w:basedOn w:val="DefaultParagraphFont"/>
    <w:uiPriority w:val="20"/>
    <w:qFormat/>
    <w:rsid w:val="000C1FF9"/>
    <w:rPr>
      <w:i/>
      <w:iCs/>
      <w:color w:val="27235A" w:themeColor="accent1"/>
    </w:rPr>
  </w:style>
  <w:style w:type="numbering" w:customStyle="1" w:styleId="CurrentList2">
    <w:name w:val="Current List2"/>
    <w:uiPriority w:val="99"/>
    <w:rsid w:val="00AD5D9B"/>
    <w:pPr>
      <w:numPr>
        <w:numId w:val="6"/>
      </w:numPr>
    </w:pPr>
  </w:style>
  <w:style w:type="numbering" w:customStyle="1" w:styleId="CurrentList3">
    <w:name w:val="Current List3"/>
    <w:uiPriority w:val="99"/>
    <w:rsid w:val="00AD5D9B"/>
    <w:pPr>
      <w:numPr>
        <w:numId w:val="7"/>
      </w:numPr>
    </w:pPr>
  </w:style>
  <w:style w:type="numbering" w:customStyle="1" w:styleId="CurrentList4">
    <w:name w:val="Current List4"/>
    <w:uiPriority w:val="99"/>
    <w:rsid w:val="00AD5D9B"/>
    <w:pPr>
      <w:numPr>
        <w:numId w:val="8"/>
      </w:numPr>
    </w:pPr>
  </w:style>
  <w:style w:type="numbering" w:customStyle="1" w:styleId="CurrentList5">
    <w:name w:val="Current List5"/>
    <w:uiPriority w:val="99"/>
    <w:rsid w:val="00AD5D9B"/>
    <w:pPr>
      <w:numPr>
        <w:numId w:val="9"/>
      </w:numPr>
    </w:pPr>
  </w:style>
  <w:style w:type="character" w:customStyle="1" w:styleId="Heading4Char">
    <w:name w:val="Heading 4 Char"/>
    <w:basedOn w:val="DefaultParagraphFont"/>
    <w:link w:val="Heading4"/>
    <w:uiPriority w:val="9"/>
    <w:rsid w:val="00B27DAF"/>
    <w:rPr>
      <w:rFonts w:asciiTheme="majorHAnsi" w:eastAsiaTheme="majorEastAsia" w:hAnsiTheme="majorHAnsi" w:cstheme="majorBidi"/>
      <w:b/>
      <w:iCs/>
      <w:color w:val="27235A" w:themeColor="accent1"/>
    </w:rPr>
  </w:style>
  <w:style w:type="character" w:customStyle="1" w:styleId="Heading5Char">
    <w:name w:val="Heading 5 Char"/>
    <w:basedOn w:val="DefaultParagraphFont"/>
    <w:link w:val="Heading5"/>
    <w:uiPriority w:val="9"/>
    <w:semiHidden/>
    <w:rsid w:val="00B27DAF"/>
    <w:rPr>
      <w:rFonts w:asciiTheme="majorHAnsi" w:eastAsiaTheme="majorEastAsia" w:hAnsiTheme="majorHAnsi" w:cstheme="majorBidi"/>
      <w:color w:val="1D1A43" w:themeColor="accent1" w:themeShade="BF"/>
    </w:rPr>
  </w:style>
  <w:style w:type="paragraph" w:styleId="Quote">
    <w:name w:val="Quote"/>
    <w:basedOn w:val="Normal"/>
    <w:next w:val="Normal"/>
    <w:link w:val="QuoteChar"/>
    <w:uiPriority w:val="29"/>
    <w:qFormat/>
    <w:rsid w:val="00A54C3A"/>
    <w:pPr>
      <w:spacing w:before="200" w:after="160"/>
      <w:ind w:left="284" w:right="284"/>
    </w:pPr>
    <w:rPr>
      <w:i/>
      <w:iCs/>
    </w:rPr>
  </w:style>
  <w:style w:type="character" w:customStyle="1" w:styleId="QuoteChar">
    <w:name w:val="Quote Char"/>
    <w:basedOn w:val="DefaultParagraphFont"/>
    <w:link w:val="Quote"/>
    <w:uiPriority w:val="29"/>
    <w:rsid w:val="00A54C3A"/>
    <w:rPr>
      <w:i/>
      <w:iCs/>
      <w:color w:val="3B3838" w:themeColor="background2" w:themeShade="40"/>
    </w:rPr>
  </w:style>
  <w:style w:type="paragraph" w:styleId="IntenseQuote">
    <w:name w:val="Intense Quote"/>
    <w:basedOn w:val="Normal"/>
    <w:next w:val="Normal"/>
    <w:link w:val="IntenseQuoteChar"/>
    <w:uiPriority w:val="30"/>
    <w:rsid w:val="00BA3EEE"/>
    <w:pPr>
      <w:pBdr>
        <w:top w:val="single" w:sz="4" w:space="10" w:color="27235A" w:themeColor="accent1"/>
        <w:bottom w:val="single" w:sz="4" w:space="10" w:color="27235A" w:themeColor="accent1"/>
      </w:pBdr>
      <w:spacing w:before="360" w:after="360"/>
    </w:pPr>
    <w:rPr>
      <w:b/>
      <w:i/>
      <w:iCs/>
      <w:color w:val="BF3078" w:themeColor="accent3"/>
      <w:sz w:val="28"/>
    </w:rPr>
  </w:style>
  <w:style w:type="character" w:customStyle="1" w:styleId="IntenseQuoteChar">
    <w:name w:val="Intense Quote Char"/>
    <w:basedOn w:val="DefaultParagraphFont"/>
    <w:link w:val="IntenseQuote"/>
    <w:uiPriority w:val="30"/>
    <w:rsid w:val="00BA3EEE"/>
    <w:rPr>
      <w:b/>
      <w:i/>
      <w:iCs/>
      <w:color w:val="BF3078" w:themeColor="accent3"/>
      <w:sz w:val="28"/>
    </w:rPr>
  </w:style>
  <w:style w:type="paragraph" w:styleId="Caption">
    <w:name w:val="caption"/>
    <w:basedOn w:val="Normal"/>
    <w:next w:val="Normal"/>
    <w:uiPriority w:val="35"/>
    <w:unhideWhenUsed/>
    <w:qFormat/>
    <w:rsid w:val="00D97DFA"/>
    <w:pPr>
      <w:spacing w:before="240" w:after="240"/>
    </w:pPr>
    <w:rPr>
      <w:b/>
      <w:i/>
      <w:iCs/>
      <w:color w:val="3C3C3C" w:themeColor="text2"/>
      <w:sz w:val="18"/>
      <w:szCs w:val="18"/>
    </w:rPr>
  </w:style>
  <w:style w:type="table" w:styleId="TableGrid">
    <w:name w:val="Table Grid"/>
    <w:basedOn w:val="TableNormal"/>
    <w:uiPriority w:val="39"/>
    <w:rsid w:val="00404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40456C"/>
    <w:tblPr>
      <w:tblStyleRowBandSize w:val="1"/>
      <w:tblStyleColBandSize w:val="1"/>
      <w:tblBorders>
        <w:top w:val="single" w:sz="4" w:space="0" w:color="DE7DAD" w:themeColor="accent3" w:themeTint="99"/>
        <w:left w:val="single" w:sz="4" w:space="0" w:color="DE7DAD" w:themeColor="accent3" w:themeTint="99"/>
        <w:bottom w:val="single" w:sz="4" w:space="0" w:color="DE7DAD" w:themeColor="accent3" w:themeTint="99"/>
        <w:right w:val="single" w:sz="4" w:space="0" w:color="DE7DAD" w:themeColor="accent3" w:themeTint="99"/>
        <w:insideH w:val="single" w:sz="4" w:space="0" w:color="DE7DAD" w:themeColor="accent3" w:themeTint="99"/>
        <w:insideV w:val="single" w:sz="4" w:space="0" w:color="DE7DAD" w:themeColor="accent3" w:themeTint="99"/>
      </w:tblBorders>
    </w:tblPr>
    <w:tblStylePr w:type="firstRow">
      <w:rPr>
        <w:b/>
        <w:bCs/>
        <w:color w:val="FFFFFF" w:themeColor="background1"/>
      </w:rPr>
      <w:tblPr/>
      <w:tcPr>
        <w:tcBorders>
          <w:top w:val="single" w:sz="4" w:space="0" w:color="BF3078" w:themeColor="accent3"/>
          <w:left w:val="single" w:sz="4" w:space="0" w:color="BF3078" w:themeColor="accent3"/>
          <w:bottom w:val="single" w:sz="4" w:space="0" w:color="BF3078" w:themeColor="accent3"/>
          <w:right w:val="single" w:sz="4" w:space="0" w:color="BF3078" w:themeColor="accent3"/>
          <w:insideH w:val="nil"/>
          <w:insideV w:val="nil"/>
        </w:tcBorders>
        <w:shd w:val="clear" w:color="auto" w:fill="BF3078" w:themeFill="accent3"/>
      </w:tcPr>
    </w:tblStylePr>
    <w:tblStylePr w:type="lastRow">
      <w:rPr>
        <w:b/>
        <w:bCs/>
      </w:rPr>
      <w:tblPr/>
      <w:tcPr>
        <w:tcBorders>
          <w:top w:val="double" w:sz="4" w:space="0" w:color="BF3078" w:themeColor="accent3"/>
        </w:tcBorders>
      </w:tcPr>
    </w:tblStylePr>
    <w:tblStylePr w:type="firstCol">
      <w:rPr>
        <w:b/>
        <w:bCs/>
      </w:rPr>
    </w:tblStylePr>
    <w:tblStylePr w:type="lastCol">
      <w:rPr>
        <w:b/>
        <w:bCs/>
      </w:rPr>
    </w:tblStylePr>
    <w:tblStylePr w:type="band1Vert">
      <w:tblPr/>
      <w:tcPr>
        <w:shd w:val="clear" w:color="auto" w:fill="F4D3E3" w:themeFill="accent3" w:themeFillTint="33"/>
      </w:tcPr>
    </w:tblStylePr>
    <w:tblStylePr w:type="band1Horz">
      <w:tblPr/>
      <w:tcPr>
        <w:shd w:val="clear" w:color="auto" w:fill="F4D3E3" w:themeFill="accent3" w:themeFillTint="33"/>
      </w:tcPr>
    </w:tblStylePr>
  </w:style>
  <w:style w:type="table" w:customStyle="1" w:styleId="TableStyle1">
    <w:name w:val="Table Style 1"/>
    <w:basedOn w:val="TableNormal"/>
    <w:uiPriority w:val="99"/>
    <w:rsid w:val="00F76F0F"/>
    <w:pPr>
      <w:spacing w:before="120" w:after="120" w:line="264" w:lineRule="auto"/>
    </w:pPr>
    <w:rPr>
      <w:color w:val="272359" w:themeColor="text1"/>
      <w:sz w:val="22"/>
    </w:rPr>
    <w:tblPr>
      <w:tblStyleRowBandSize w:val="1"/>
      <w:tblBorders>
        <w:insideH w:val="single" w:sz="6" w:space="0" w:color="D9D9D9" w:themeColor="background1" w:themeShade="D9"/>
        <w:insideV w:val="single" w:sz="6" w:space="0" w:color="D9D9D9" w:themeColor="background1" w:themeShade="D9"/>
      </w:tblBorders>
      <w:tblCellMar>
        <w:top w:w="142" w:type="dxa"/>
        <w:bottom w:w="142" w:type="dxa"/>
      </w:tblCellMar>
    </w:tblPr>
    <w:tcPr>
      <w:shd w:val="clear" w:color="auto" w:fill="F2F2F2" w:themeFill="background1" w:themeFillShade="F2"/>
      <w:vAlign w:val="center"/>
    </w:tcPr>
    <w:tblStylePr w:type="firstRow">
      <w:pPr>
        <w:jc w:val="left"/>
      </w:pPr>
      <w:rPr>
        <w:rFonts w:asciiTheme="minorHAnsi" w:hAnsiTheme="minorHAnsi"/>
        <w:b/>
        <w:color w:val="FFFFFF" w:themeColor="background1"/>
        <w:sz w:val="24"/>
      </w:rPr>
      <w:tblPr/>
      <w:tcPr>
        <w:shd w:val="clear" w:color="auto" w:fill="55489D" w:themeFill="accent2"/>
      </w:tcPr>
    </w:tblStylePr>
    <w:tblStylePr w:type="band1Horz">
      <w:tblPr/>
      <w:tcPr>
        <w:shd w:val="clear" w:color="auto" w:fill="FFFFFF" w:themeFill="background1"/>
      </w:tcPr>
    </w:tblStylePr>
  </w:style>
  <w:style w:type="paragraph" w:styleId="BodyText">
    <w:name w:val="Body Text"/>
    <w:basedOn w:val="Normal"/>
    <w:link w:val="BodyTextChar"/>
    <w:uiPriority w:val="99"/>
    <w:unhideWhenUsed/>
    <w:rsid w:val="00F76F0F"/>
    <w:rPr>
      <w:color w:val="3C3C3C" w:themeColor="text2"/>
    </w:rPr>
  </w:style>
  <w:style w:type="character" w:customStyle="1" w:styleId="BodyTextChar">
    <w:name w:val="Body Text Char"/>
    <w:basedOn w:val="DefaultParagraphFont"/>
    <w:link w:val="BodyText"/>
    <w:uiPriority w:val="99"/>
    <w:rsid w:val="00F76F0F"/>
    <w:rPr>
      <w:color w:val="3C3C3C" w:themeColor="text2"/>
    </w:rPr>
  </w:style>
  <w:style w:type="paragraph" w:styleId="NormalWeb">
    <w:name w:val="Normal (Web)"/>
    <w:basedOn w:val="Normal"/>
    <w:uiPriority w:val="99"/>
    <w:unhideWhenUsed/>
    <w:rsid w:val="000401AB"/>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0401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lmkhealthandcarepartnership.org/sharedrecord"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LSC VCFSE Assembly">
      <a:dk1>
        <a:srgbClr val="272359"/>
      </a:dk1>
      <a:lt1>
        <a:srgbClr val="FFFFFF"/>
      </a:lt1>
      <a:dk2>
        <a:srgbClr val="3C3C3C"/>
      </a:dk2>
      <a:lt2>
        <a:srgbClr val="E7E6E6"/>
      </a:lt2>
      <a:accent1>
        <a:srgbClr val="27235A"/>
      </a:accent1>
      <a:accent2>
        <a:srgbClr val="55489D"/>
      </a:accent2>
      <a:accent3>
        <a:srgbClr val="BF3078"/>
      </a:accent3>
      <a:accent4>
        <a:srgbClr val="00A99D"/>
      </a:accent4>
      <a:accent5>
        <a:srgbClr val="F37920"/>
      </a:accent5>
      <a:accent6>
        <a:srgbClr val="005EC4"/>
      </a:accent6>
      <a:hlink>
        <a:srgbClr val="005EC4"/>
      </a:hlink>
      <a:folHlink>
        <a:srgbClr val="954F72"/>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B0127FAC89B418B2E422FF4C543E6" ma:contentTypeVersion="68" ma:contentTypeDescription="Create a new document." ma:contentTypeScope="" ma:versionID="2c88ea8cc11c7aa4b8184e70c370f2da">
  <xsd:schema xmlns:xsd="http://www.w3.org/2001/XMLSchema" xmlns:xs="http://www.w3.org/2001/XMLSchema" xmlns:p="http://schemas.microsoft.com/office/2006/metadata/properties" xmlns:ns1="http://schemas.microsoft.com/sharepoint/v3" xmlns:ns2="c7317043-972e-4965-90d2-964e677ed748" xmlns:ns3="95c8f19c-67eb-42e4-b09e-68284a1fc300" targetNamespace="http://schemas.microsoft.com/office/2006/metadata/properties" ma:root="true" ma:fieldsID="3b8a14bfcca8592c1283f4aa68da75fb" ns1:_="" ns2:_="" ns3:_="">
    <xsd:import namespace="http://schemas.microsoft.com/sharepoint/v3"/>
    <xsd:import namespace="c7317043-972e-4965-90d2-964e677ed748"/>
    <xsd:import namespace="95c8f19c-67eb-42e4-b09e-68284a1fc300"/>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2:TaxCatchAllLabel" minOccurs="0"/>
                <xsd:element ref="ns2:SharedWithUsers" minOccurs="0"/>
                <xsd:element ref="ns2:SharedWithDetails" minOccurs="0"/>
                <xsd:element ref="ns1:_ip_UnifiedCompliancePolicyProperties" minOccurs="0"/>
                <xsd:element ref="ns1:_ip_UnifiedCompliancePolicyUIAction"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317043-972e-4965-90d2-964e677ed748" elementFormDefault="qualified">
    <xsd:import namespace="http://schemas.microsoft.com/office/2006/documentManagement/types"/>
    <xsd:import namespace="http://schemas.microsoft.com/office/infopath/2007/PartnerControls"/>
    <xsd:element name="TaxKeywordTaxHTField" ma:index="3" nillable="true" ma:taxonomy="true" ma:internalName="TaxKeywordTaxHTField" ma:taxonomyFieldName="TaxKeyword" ma:displayName="Keywords" ma:fieldId="{23f27201-bee3-471e-b2e7-b64fd8b7ca38}" ma:taxonomyMulti="true" ma:sspId="2c8d5fda-b97d-42c6-97e2-f76465e161c0" ma:termSetId="00000000-0000-0000-0000-000000000000" ma:anchorId="00000000-0000-0000-0000-000000000000" ma:open="true" ma:isKeyword="true">
      <xsd:complexType>
        <xsd:sequence>
          <xsd:element ref="pc:Terms" minOccurs="0" maxOccurs="1"/>
        </xsd:sequence>
      </xsd:complexType>
    </xsd:element>
    <xsd:element name="TaxCatchAll" ma:index="4" nillable="true" ma:displayName="Taxonomy Catch All Column" ma:hidden="true" ma:list="{e184e599-1594-491a-b16e-09fce6dfe987}" ma:internalName="TaxCatchAll" ma:showField="CatchAllData" ma:web="c7317043-972e-4965-90d2-964e677ed748">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184e599-1594-491a-b16e-09fce6dfe987}" ma:internalName="TaxCatchAllLabel" ma:readOnly="true" ma:showField="CatchAllDataLabel" ma:web="c7317043-972e-4965-90d2-964e677ed74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c8f19c-67eb-42e4-b09e-68284a1fc300"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hidden="true" ma:internalName="MediaServiceDateTaken" ma:readOnly="true">
      <xsd:simpleType>
        <xsd:restriction base="dms:Text"/>
      </xsd:simpleType>
    </xsd:element>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Location" ma:index="2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c7317043-972e-4965-90d2-964e677ed748" xsi:nil="true"/>
    <_ip_UnifiedCompliancePolicyProperties xmlns="http://schemas.microsoft.com/sharepoint/v3" xsi:nil="true"/>
    <TaxKeywordTaxHTField xmlns="c7317043-972e-4965-90d2-964e677ed748">
      <Terms xmlns="http://schemas.microsoft.com/office/infopath/2007/PartnerControls"/>
    </TaxKeywordTaxHTField>
    <lcf76f155ced4ddcb4097134ff3c332f xmlns="95c8f19c-67eb-42e4-b09e-68284a1fc3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8E154-2870-4071-A4B2-EF07661A4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317043-972e-4965-90d2-964e677ed748"/>
    <ds:schemaRef ds:uri="95c8f19c-67eb-42e4-b09e-68284a1fc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7CECA-8604-47CB-A92D-570DD62739B1}">
  <ds:schemaRefs>
    <ds:schemaRef ds:uri="http://schemas.microsoft.com/office/2006/metadata/properties"/>
    <ds:schemaRef ds:uri="http://schemas.microsoft.com/office/infopath/2007/PartnerControls"/>
    <ds:schemaRef ds:uri="http://schemas.microsoft.com/sharepoint/v3"/>
    <ds:schemaRef ds:uri="c7317043-972e-4965-90d2-964e677ed748"/>
    <ds:schemaRef ds:uri="95c8f19c-67eb-42e4-b09e-68284a1fc300"/>
  </ds:schemaRefs>
</ds:datastoreItem>
</file>

<file path=customXml/itemProps3.xml><?xml version="1.0" encoding="utf-8"?>
<ds:datastoreItem xmlns:ds="http://schemas.openxmlformats.org/officeDocument/2006/customXml" ds:itemID="{2028C9D5-4360-4D7C-AC6B-C056052EC764}">
  <ds:schemaRefs>
    <ds:schemaRef ds:uri="http://schemas.microsoft.com/sharepoint/v3/contenttype/forms"/>
  </ds:schemaRefs>
</ds:datastoreItem>
</file>

<file path=customXml/itemProps4.xml><?xml version="1.0" encoding="utf-8"?>
<ds:datastoreItem xmlns:ds="http://schemas.openxmlformats.org/officeDocument/2006/customXml" ds:itemID="{81001DBC-9574-2047-B7F4-881CAC38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Davies (MLCSU)</dc:creator>
  <cp:keywords/>
  <dc:description/>
  <cp:lastModifiedBy>MCGRATH, Niki (NHS ARDEN AND GREATER EAST MIDLANDS COMMISSIONING SUPPORT UNIT)</cp:lastModifiedBy>
  <cp:revision>4</cp:revision>
  <dcterms:created xsi:type="dcterms:W3CDTF">2023-03-09T09:57:00Z</dcterms:created>
  <dcterms:modified xsi:type="dcterms:W3CDTF">2023-03-09T10:20:00Z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0x010100117B0127FAC89B418B2E422FF4C543E6</vt:lpwstr>
  </property>
</Properties>
</file>